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905D3" w14:textId="1A492637" w:rsidR="001A33CD" w:rsidRDefault="001A33CD" w:rsidP="001A33CD">
      <w:pPr>
        <w:jc w:val="center"/>
        <w:rPr>
          <w:b/>
          <w:bCs/>
        </w:rPr>
      </w:pPr>
      <w:r>
        <w:rPr>
          <w:b/>
          <w:bCs/>
        </w:rPr>
        <w:t>Sample Lactation</w:t>
      </w:r>
      <w:r w:rsidR="00524F50" w:rsidRPr="00524F50">
        <w:rPr>
          <w:b/>
          <w:bCs/>
        </w:rPr>
        <w:t xml:space="preserve"> Policy</w:t>
      </w:r>
    </w:p>
    <w:p w14:paraId="63ECBCC1" w14:textId="77777777" w:rsidR="001A33CD" w:rsidRDefault="001A33CD" w:rsidP="001A33CD">
      <w:pPr>
        <w:jc w:val="center"/>
        <w:rPr>
          <w:b/>
          <w:bCs/>
        </w:rPr>
      </w:pPr>
    </w:p>
    <w:p w14:paraId="3F208AAD" w14:textId="64379093" w:rsidR="00524F50" w:rsidRPr="00524F50" w:rsidRDefault="00524F50" w:rsidP="00524F50">
      <w:pPr>
        <w:rPr>
          <w:b/>
          <w:bCs/>
        </w:rPr>
      </w:pPr>
      <w:r w:rsidRPr="00524F50">
        <w:rPr>
          <w:b/>
          <w:bCs/>
        </w:rPr>
        <w:t>[Employer Name]</w:t>
      </w:r>
      <w:r w:rsidRPr="00524F50">
        <w:t> will provide nursing mothers </w:t>
      </w:r>
      <w:r w:rsidRPr="00524F50">
        <w:rPr>
          <w:b/>
          <w:bCs/>
        </w:rPr>
        <w:t>[paid / unpaid]</w:t>
      </w:r>
      <w:r w:rsidRPr="00524F50">
        <w:t> reasonable breaks to express their milk for infants </w:t>
      </w:r>
      <w:r w:rsidRPr="00524F50">
        <w:rPr>
          <w:b/>
          <w:bCs/>
        </w:rPr>
        <w:t>[</w:t>
      </w:r>
      <w:r w:rsidR="001A33CD">
        <w:rPr>
          <w:b/>
          <w:bCs/>
        </w:rPr>
        <w:t xml:space="preserve">identify time frame: </w:t>
      </w:r>
      <w:r w:rsidRPr="00524F50">
        <w:rPr>
          <w:b/>
          <w:bCs/>
        </w:rPr>
        <w:t>for up to one year following the child's birth</w:t>
      </w:r>
      <w:r w:rsidR="001A33CD">
        <w:rPr>
          <w:b/>
          <w:bCs/>
        </w:rPr>
        <w:t xml:space="preserve">; </w:t>
      </w:r>
      <w:r w:rsidRPr="00524F50">
        <w:rPr>
          <w:b/>
          <w:bCs/>
        </w:rPr>
        <w:t>other time period</w:t>
      </w:r>
      <w:r w:rsidR="001A33CD">
        <w:rPr>
          <w:b/>
          <w:bCs/>
        </w:rPr>
        <w:t xml:space="preserve">; or </w:t>
      </w:r>
      <w:r w:rsidRPr="00524F50">
        <w:rPr>
          <w:b/>
          <w:bCs/>
        </w:rPr>
        <w:t>for infants of any age]</w:t>
      </w:r>
      <w:r w:rsidRPr="00524F50">
        <w:t>.</w:t>
      </w:r>
    </w:p>
    <w:p w14:paraId="5E74F293" w14:textId="77777777" w:rsidR="00524F50" w:rsidRPr="00524F50" w:rsidRDefault="00524F50" w:rsidP="00524F50">
      <w:r w:rsidRPr="00524F50">
        <w:rPr>
          <w:b/>
          <w:bCs/>
        </w:rPr>
        <w:t>[Employer Name]</w:t>
      </w:r>
      <w:r w:rsidRPr="00524F50">
        <w:t> also will provide a private space, other than a restroom, for nursing mothers to express their milk. The room will be clearly marked and either have a lock or a sign on the door to indicate when the room is in use.</w:t>
      </w:r>
    </w:p>
    <w:p w14:paraId="478AE88A" w14:textId="77777777" w:rsidR="00524F50" w:rsidRPr="00524F50" w:rsidRDefault="00524F50" w:rsidP="00524F50">
      <w:r w:rsidRPr="00524F50">
        <w:t>Nursing mothers are encouraged to discuss the length and frequency of breastfeeding breaks with HR and with their immediate supervisors.</w:t>
      </w:r>
    </w:p>
    <w:p w14:paraId="3707C8A1" w14:textId="77777777" w:rsidR="00524F50" w:rsidRPr="00524F50" w:rsidRDefault="00524F50" w:rsidP="00524F50">
      <w:r w:rsidRPr="00524F50">
        <w:rPr>
          <w:b/>
          <w:bCs/>
        </w:rPr>
        <w:t>[Employer Name]</w:t>
      </w:r>
      <w:r w:rsidRPr="00524F50">
        <w:t> will provide a refrigerator to store breast milk. Employees are responsible for labeling their milk with their name and the date on which the milk was expressed.</w:t>
      </w:r>
    </w:p>
    <w:p w14:paraId="40A8A1CE" w14:textId="5D684584" w:rsidR="00524F50" w:rsidRPr="00524F50" w:rsidRDefault="00524F50" w:rsidP="00524F50">
      <w:r w:rsidRPr="00524F50">
        <w:rPr>
          <w:b/>
          <w:bCs/>
        </w:rPr>
        <w:t>[Optional clause</w:t>
      </w:r>
      <w:r w:rsidR="001A33CD">
        <w:rPr>
          <w:b/>
          <w:bCs/>
        </w:rPr>
        <w:t>/review applicable state or local law</w:t>
      </w:r>
      <w:r w:rsidRPr="00524F50">
        <w:rPr>
          <w:b/>
          <w:bCs/>
        </w:rPr>
        <w:t>: This policy applies only to employees classified as nonexempt under the Fair Labor Standards Act.]</w:t>
      </w:r>
    </w:p>
    <w:p w14:paraId="20542318" w14:textId="77777777" w:rsidR="00524F50" w:rsidRPr="00524F50" w:rsidRDefault="00524F50" w:rsidP="00524F50">
      <w:r w:rsidRPr="00524F50">
        <w:t>Please contact HR for information regarding the location of </w:t>
      </w:r>
      <w:r w:rsidRPr="00524F50">
        <w:rPr>
          <w:b/>
          <w:bCs/>
        </w:rPr>
        <w:t>[Employer Name]</w:t>
      </w:r>
      <w:r w:rsidRPr="00524F50">
        <w:t>'s lactation room at each location.</w:t>
      </w:r>
    </w:p>
    <w:p w14:paraId="56D31F97" w14:textId="77777777" w:rsidR="00524F50" w:rsidRPr="00524F50" w:rsidRDefault="00524F50" w:rsidP="00524F50">
      <w:r w:rsidRPr="00524F50">
        <w:t>Employees who have any questions or concerns regarding this policy should contact their supervisor or HR.</w:t>
      </w:r>
    </w:p>
    <w:p w14:paraId="397F05DF" w14:textId="77777777" w:rsidR="000E1810" w:rsidRPr="006E667C" w:rsidRDefault="000E1810" w:rsidP="006E667C"/>
    <w:sectPr w:rsidR="000E1810" w:rsidRPr="006E667C" w:rsidSect="00E619E9">
      <w:footerReference w:type="default" r:id="rId7"/>
      <w:pgSz w:w="12240" w:h="15840" w:code="1"/>
      <w:pgMar w:top="1440" w:right="1440" w:bottom="1440" w:left="1440" w:header="1440" w:footer="432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CBBD" w14:textId="77777777" w:rsidR="001A33CD" w:rsidRDefault="001A33CD" w:rsidP="001A33CD">
      <w:pPr>
        <w:spacing w:before="0" w:after="0" w:line="240" w:lineRule="auto"/>
      </w:pPr>
      <w:r>
        <w:separator/>
      </w:r>
    </w:p>
  </w:endnote>
  <w:endnote w:type="continuationSeparator" w:id="0">
    <w:p w14:paraId="7BAC5BFE" w14:textId="77777777" w:rsidR="001A33CD" w:rsidRDefault="001A33CD" w:rsidP="001A33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51FFD" w14:textId="56CE2054" w:rsidR="001A33CD" w:rsidRPr="001A33CD" w:rsidRDefault="001A33CD" w:rsidP="001A33CD">
    <w:pPr>
      <w:pStyle w:val="Footer"/>
      <w:tabs>
        <w:tab w:val="clear" w:pos="4680"/>
        <w:tab w:val="clear" w:pos="9360"/>
      </w:tabs>
      <w:rPr>
        <w:noProof/>
        <w:color w:val="000000" w:themeColor="text1"/>
      </w:rPr>
    </w:pPr>
    <w:r w:rsidRPr="001A33CD">
      <w:rPr>
        <w:b/>
        <w:bCs/>
        <w:color w:val="000000" w:themeColor="text1"/>
      </w:rPr>
      <w:t>Note</w:t>
    </w:r>
    <w:r w:rsidRPr="001A33CD">
      <w:rPr>
        <w:color w:val="000000" w:themeColor="text1"/>
      </w:rPr>
      <w:t xml:space="preserve">:  This is a sample policy and is not legal advice.  Before adopting any </w:t>
    </w:r>
    <w:r w:rsidR="003336DD">
      <w:rPr>
        <w:color w:val="000000" w:themeColor="text1"/>
      </w:rPr>
      <w:t>Lactation</w:t>
    </w:r>
    <w:r w:rsidRPr="001A33CD">
      <w:rPr>
        <w:color w:val="000000" w:themeColor="text1"/>
      </w:rPr>
      <w:t xml:space="preserve"> </w:t>
    </w:r>
    <w:r>
      <w:rPr>
        <w:color w:val="000000" w:themeColor="text1"/>
      </w:rPr>
      <w:t>P</w:t>
    </w:r>
    <w:r w:rsidRPr="001A33CD">
      <w:rPr>
        <w:color w:val="000000" w:themeColor="text1"/>
      </w:rPr>
      <w:t>olicy</w:t>
    </w:r>
    <w:r>
      <w:rPr>
        <w:color w:val="000000" w:themeColor="text1"/>
      </w:rPr>
      <w:t>,</w:t>
    </w:r>
    <w:r w:rsidRPr="001A33CD">
      <w:rPr>
        <w:color w:val="000000" w:themeColor="text1"/>
      </w:rPr>
      <w:t xml:space="preserve"> it is advisable to consult with your legal counsel.</w:t>
    </w:r>
    <w:r w:rsidRPr="001A33CD">
      <w:rPr>
        <w:noProof/>
        <w:color w:val="000000" w:themeColor="text1"/>
      </w:rPr>
      <w:t xml:space="preserve"> </w:t>
    </w:r>
  </w:p>
  <w:p w14:paraId="20C6F2E2" w14:textId="77777777" w:rsidR="001A33CD" w:rsidRDefault="001A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0DA1" w14:textId="77777777" w:rsidR="001A33CD" w:rsidRDefault="001A33CD" w:rsidP="001A33CD">
      <w:pPr>
        <w:spacing w:before="0" w:after="0" w:line="240" w:lineRule="auto"/>
      </w:pPr>
      <w:r>
        <w:separator/>
      </w:r>
    </w:p>
  </w:footnote>
  <w:footnote w:type="continuationSeparator" w:id="0">
    <w:p w14:paraId="597D2EF8" w14:textId="77777777" w:rsidR="001A33CD" w:rsidRDefault="001A33CD" w:rsidP="001A33C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50"/>
    <w:rsid w:val="00036B92"/>
    <w:rsid w:val="000E1810"/>
    <w:rsid w:val="001A33CD"/>
    <w:rsid w:val="001E2719"/>
    <w:rsid w:val="00267665"/>
    <w:rsid w:val="002918D1"/>
    <w:rsid w:val="002C01AD"/>
    <w:rsid w:val="003336DD"/>
    <w:rsid w:val="00355353"/>
    <w:rsid w:val="003973DF"/>
    <w:rsid w:val="004673FA"/>
    <w:rsid w:val="00475544"/>
    <w:rsid w:val="004B3BCA"/>
    <w:rsid w:val="004B7A9D"/>
    <w:rsid w:val="004E021D"/>
    <w:rsid w:val="004E080A"/>
    <w:rsid w:val="00517E63"/>
    <w:rsid w:val="00524F50"/>
    <w:rsid w:val="00581596"/>
    <w:rsid w:val="005930A3"/>
    <w:rsid w:val="005A4C24"/>
    <w:rsid w:val="005A6458"/>
    <w:rsid w:val="005E3B0E"/>
    <w:rsid w:val="00602F86"/>
    <w:rsid w:val="00606003"/>
    <w:rsid w:val="00616122"/>
    <w:rsid w:val="0062215D"/>
    <w:rsid w:val="006810BE"/>
    <w:rsid w:val="006B273E"/>
    <w:rsid w:val="006D4480"/>
    <w:rsid w:val="006E667C"/>
    <w:rsid w:val="00713F44"/>
    <w:rsid w:val="00714F5C"/>
    <w:rsid w:val="00715847"/>
    <w:rsid w:val="00735129"/>
    <w:rsid w:val="0081342F"/>
    <w:rsid w:val="00854CAB"/>
    <w:rsid w:val="00894D50"/>
    <w:rsid w:val="008A6C79"/>
    <w:rsid w:val="009149DD"/>
    <w:rsid w:val="009A487D"/>
    <w:rsid w:val="009D4AE3"/>
    <w:rsid w:val="009E3AA9"/>
    <w:rsid w:val="009E43B5"/>
    <w:rsid w:val="00AC5C7A"/>
    <w:rsid w:val="00AD5997"/>
    <w:rsid w:val="00AF66F1"/>
    <w:rsid w:val="00B96780"/>
    <w:rsid w:val="00BA6B2B"/>
    <w:rsid w:val="00C10C04"/>
    <w:rsid w:val="00C16278"/>
    <w:rsid w:val="00C2221A"/>
    <w:rsid w:val="00C31AD2"/>
    <w:rsid w:val="00C60A7E"/>
    <w:rsid w:val="00C93231"/>
    <w:rsid w:val="00D05F99"/>
    <w:rsid w:val="00D155F3"/>
    <w:rsid w:val="00D51955"/>
    <w:rsid w:val="00DE48F9"/>
    <w:rsid w:val="00E25720"/>
    <w:rsid w:val="00E619E9"/>
    <w:rsid w:val="00E77606"/>
    <w:rsid w:val="00EE0678"/>
    <w:rsid w:val="00F673C7"/>
    <w:rsid w:val="00F72B06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1A38E"/>
  <w15:chartTrackingRefBased/>
  <w15:docId w15:val="{46521A08-2908-48F1-9478-633EC3AA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67C"/>
    <w:pPr>
      <w:spacing w:before="90" w:after="180" w:line="280" w:lineRule="atLeast"/>
      <w:outlineLvl w:val="8"/>
    </w:pPr>
    <w:rPr>
      <w:rFonts w:ascii="Segoe UI" w:hAnsi="Segoe UI" w:cs="Segoe UI"/>
      <w:color w:val="000000"/>
      <w:szCs w:val="24"/>
    </w:rPr>
  </w:style>
  <w:style w:type="paragraph" w:styleId="Heading1">
    <w:name w:val="heading 1"/>
    <w:basedOn w:val="LBodyTextPrint"/>
    <w:next w:val="Normal"/>
    <w:qFormat/>
    <w:rsid w:val="006E667C"/>
    <w:pPr>
      <w:outlineLvl w:val="0"/>
    </w:pPr>
  </w:style>
  <w:style w:type="paragraph" w:styleId="Heading2">
    <w:name w:val="heading 2"/>
    <w:basedOn w:val="LBodyTextPrint"/>
    <w:next w:val="Normal"/>
    <w:qFormat/>
    <w:rsid w:val="006E667C"/>
    <w:pPr>
      <w:outlineLvl w:val="1"/>
    </w:pPr>
  </w:style>
  <w:style w:type="paragraph" w:styleId="Heading3">
    <w:name w:val="heading 3"/>
    <w:basedOn w:val="Heading2"/>
    <w:next w:val="Normal"/>
    <w:qFormat/>
    <w:rsid w:val="006E667C"/>
    <w:pPr>
      <w:outlineLvl w:val="2"/>
    </w:pPr>
  </w:style>
  <w:style w:type="paragraph" w:styleId="Heading6">
    <w:name w:val="heading 6"/>
    <w:basedOn w:val="Heading3"/>
    <w:next w:val="Normal"/>
    <w:qFormat/>
    <w:rsid w:val="006E667C"/>
    <w:pPr>
      <w:outlineLvl w:val="5"/>
    </w:pPr>
  </w:style>
  <w:style w:type="paragraph" w:styleId="Heading7">
    <w:name w:val="heading 7"/>
    <w:basedOn w:val="Heading6"/>
    <w:next w:val="Normal"/>
    <w:qFormat/>
    <w:rsid w:val="006E667C"/>
    <w:pPr>
      <w:outlineLvl w:val="6"/>
    </w:pPr>
  </w:style>
  <w:style w:type="paragraph" w:styleId="Heading8">
    <w:name w:val="heading 8"/>
    <w:basedOn w:val="Heading7"/>
    <w:next w:val="Normal"/>
    <w:qFormat/>
    <w:rsid w:val="006E667C"/>
    <w:pPr>
      <w:outlineLvl w:val="7"/>
    </w:pPr>
  </w:style>
  <w:style w:type="paragraph" w:styleId="Heading9">
    <w:name w:val="heading 9"/>
    <w:basedOn w:val="LBodyTextPrint"/>
    <w:next w:val="Normal"/>
    <w:qFormat/>
    <w:rsid w:val="006E66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odyTextPrint">
    <w:name w:val="L Body Text—Print"/>
    <w:link w:val="LBodyTextPrintChar"/>
    <w:qFormat/>
    <w:rsid w:val="00E619E9"/>
    <w:pPr>
      <w:spacing w:before="90" w:after="180" w:line="280" w:lineRule="atLeast"/>
    </w:pPr>
    <w:rPr>
      <w:rFonts w:ascii="Segoe UI" w:hAnsi="Segoe UI" w:cs="Segoe UI"/>
      <w:color w:val="000000"/>
      <w:szCs w:val="24"/>
    </w:rPr>
  </w:style>
  <w:style w:type="character" w:customStyle="1" w:styleId="LBodyTextPrintChar">
    <w:name w:val="L Body Text—Print Char"/>
    <w:basedOn w:val="DefaultParagraphFont"/>
    <w:link w:val="LBodyTextPrint"/>
    <w:rsid w:val="00E619E9"/>
    <w:rPr>
      <w:rFonts w:ascii="Segoe UI" w:eastAsiaTheme="minorHAnsi" w:hAnsi="Segoe UI" w:cs="Segoe UI"/>
      <w:color w:val="000000"/>
      <w:szCs w:val="24"/>
    </w:rPr>
  </w:style>
  <w:style w:type="paragraph" w:styleId="Header">
    <w:name w:val="header"/>
    <w:basedOn w:val="Normal"/>
    <w:link w:val="HeaderChar"/>
    <w:unhideWhenUsed/>
    <w:rsid w:val="001A33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A33CD"/>
    <w:rPr>
      <w:rFonts w:ascii="Segoe UI" w:hAnsi="Segoe UI" w:cs="Segoe UI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3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CD"/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2020 Global Brand">
      <a:dk1>
        <a:sysClr val="windowText" lastClr="000000"/>
      </a:dk1>
      <a:lt1>
        <a:sysClr val="window" lastClr="FFFFFF"/>
      </a:lt1>
      <a:dk2>
        <a:srgbClr val="5B6770"/>
      </a:dk2>
      <a:lt2>
        <a:srgbClr val="A2AAAD"/>
      </a:lt2>
      <a:accent1>
        <a:srgbClr val="00AEEF"/>
      </a:accent1>
      <a:accent2>
        <a:srgbClr val="EF5399"/>
      </a:accent2>
      <a:accent3>
        <a:srgbClr val="00AE5E"/>
      </a:accent3>
      <a:accent4>
        <a:srgbClr val="FFD534"/>
      </a:accent4>
      <a:accent5>
        <a:srgbClr val="F68A33"/>
      </a:accent5>
      <a:accent6>
        <a:srgbClr val="CB333B"/>
      </a:accent6>
      <a:hlink>
        <a:srgbClr val="000000"/>
      </a:hlink>
      <a:folHlink>
        <a:srgbClr val="3F3F3F"/>
      </a:folHlink>
    </a:clrScheme>
    <a:fontScheme name="Custom 1">
      <a:majorFont>
        <a:latin typeface="Garamon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660F-F4E5-4125-B856-0C8F9B29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985</Characters>
  <Application>Microsoft Office Word</Application>
  <DocSecurity>4</DocSecurity>
  <Lines>8</Lines>
  <Paragraphs>2</Paragraphs>
  <ScaleCrop>false</ScaleCrop>
  <Company>Lockton Companies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Paula</dc:creator>
  <cp:keywords/>
  <dc:description/>
  <cp:lastModifiedBy>Meyer, Erin</cp:lastModifiedBy>
  <cp:revision>2</cp:revision>
  <dcterms:created xsi:type="dcterms:W3CDTF">2021-07-26T21:03:00Z</dcterms:created>
  <dcterms:modified xsi:type="dcterms:W3CDTF">2021-07-26T21:03:00Z</dcterms:modified>
</cp:coreProperties>
</file>